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3A" w:rsidRPr="00FE3E9E" w:rsidRDefault="00357CF3">
      <w:pPr>
        <w:rPr>
          <w:rFonts w:ascii="Arial" w:hAnsi="Arial"/>
          <w:b/>
          <w:sz w:val="28"/>
          <w:szCs w:val="28"/>
        </w:rPr>
      </w:pPr>
      <w:r w:rsidRPr="00FE3E9E">
        <w:rPr>
          <w:rFonts w:ascii="Arial" w:hAnsi="Arial"/>
          <w:b/>
          <w:sz w:val="28"/>
          <w:szCs w:val="28"/>
        </w:rPr>
        <w:t xml:space="preserve">5 VWO : </w:t>
      </w:r>
      <w:r w:rsidR="000202E9" w:rsidRPr="00FE3E9E">
        <w:rPr>
          <w:rFonts w:ascii="Arial" w:hAnsi="Arial"/>
          <w:b/>
          <w:sz w:val="28"/>
          <w:szCs w:val="28"/>
        </w:rPr>
        <w:t>Werk</w:t>
      </w:r>
      <w:bookmarkStart w:id="0" w:name="_GoBack"/>
      <w:bookmarkEnd w:id="0"/>
      <w:r w:rsidR="000202E9" w:rsidRPr="00FE3E9E">
        <w:rPr>
          <w:rFonts w:ascii="Arial" w:hAnsi="Arial"/>
          <w:b/>
          <w:sz w:val="28"/>
          <w:szCs w:val="28"/>
        </w:rPr>
        <w:t xml:space="preserve">blad Oscar </w:t>
      </w:r>
      <w:proofErr w:type="spellStart"/>
      <w:r w:rsidR="000202E9" w:rsidRPr="00FE3E9E">
        <w:rPr>
          <w:rFonts w:ascii="Arial" w:hAnsi="Arial"/>
          <w:b/>
          <w:sz w:val="28"/>
          <w:szCs w:val="28"/>
        </w:rPr>
        <w:t>Schlemmer</w:t>
      </w:r>
      <w:proofErr w:type="spellEnd"/>
      <w:r w:rsidR="000202E9" w:rsidRPr="00FE3E9E">
        <w:rPr>
          <w:rFonts w:ascii="Arial" w:hAnsi="Arial"/>
          <w:b/>
          <w:sz w:val="28"/>
          <w:szCs w:val="28"/>
        </w:rPr>
        <w:t xml:space="preserve"> en het </w:t>
      </w:r>
      <w:proofErr w:type="spellStart"/>
      <w:r w:rsidR="000202E9" w:rsidRPr="00FE3E9E">
        <w:rPr>
          <w:rFonts w:ascii="Arial" w:hAnsi="Arial"/>
          <w:b/>
          <w:sz w:val="28"/>
          <w:szCs w:val="28"/>
        </w:rPr>
        <w:t>Triadische</w:t>
      </w:r>
      <w:proofErr w:type="spellEnd"/>
      <w:r w:rsidR="000202E9" w:rsidRPr="00FE3E9E">
        <w:rPr>
          <w:rFonts w:ascii="Arial" w:hAnsi="Arial"/>
          <w:b/>
          <w:sz w:val="28"/>
          <w:szCs w:val="28"/>
        </w:rPr>
        <w:t xml:space="preserve"> ballet</w:t>
      </w:r>
    </w:p>
    <w:p w:rsidR="000202E9" w:rsidRDefault="000202E9"/>
    <w:p w:rsidR="000202E9" w:rsidRPr="00357CF3" w:rsidRDefault="000202E9">
      <w:pPr>
        <w:rPr>
          <w:rFonts w:ascii="Arial" w:hAnsi="Arial" w:cs="Arial"/>
        </w:rPr>
      </w:pPr>
      <w:r w:rsidRPr="00357CF3">
        <w:rPr>
          <w:rFonts w:ascii="Arial" w:hAnsi="Arial" w:cs="Arial"/>
        </w:rPr>
        <w:t xml:space="preserve">Onderstaande vragen en teksten gaan over het </w:t>
      </w:r>
      <w:proofErr w:type="spellStart"/>
      <w:r w:rsidRPr="00357CF3">
        <w:rPr>
          <w:rFonts w:ascii="Arial" w:hAnsi="Arial" w:cs="Arial"/>
        </w:rPr>
        <w:t>Triadisch</w:t>
      </w:r>
      <w:proofErr w:type="spellEnd"/>
      <w:r w:rsidRPr="00357CF3">
        <w:rPr>
          <w:rFonts w:ascii="Arial" w:hAnsi="Arial" w:cs="Arial"/>
        </w:rPr>
        <w:t xml:space="preserve"> ballet.</w:t>
      </w:r>
      <w:r w:rsidR="00FE3E9E">
        <w:rPr>
          <w:rFonts w:ascii="Arial" w:hAnsi="Arial" w:cs="Arial"/>
        </w:rPr>
        <w:t xml:space="preserve"> Ze komen uit verschillende examens voor havo en vwo . </w:t>
      </w:r>
    </w:p>
    <w:p w:rsidR="00FE3E9E" w:rsidRDefault="00FE3E9E">
      <w:pPr>
        <w:rPr>
          <w:rFonts w:ascii="Arial" w:hAnsi="Arial" w:cs="Arial"/>
        </w:rPr>
      </w:pPr>
    </w:p>
    <w:p w:rsidR="000202E9" w:rsidRPr="00357CF3" w:rsidRDefault="000202E9">
      <w:pPr>
        <w:rPr>
          <w:rFonts w:ascii="Arial" w:hAnsi="Arial" w:cs="Arial"/>
        </w:rPr>
      </w:pPr>
      <w:r w:rsidRPr="00357CF3">
        <w:rPr>
          <w:rFonts w:ascii="Arial" w:hAnsi="Arial" w:cs="Arial"/>
        </w:rPr>
        <w:t>Lees de  twee teksten.</w:t>
      </w:r>
    </w:p>
    <w:p w:rsidR="000202E9" w:rsidRDefault="00FE3E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vragen zijn gebaseerd op de teksten en op de fragmenten van </w:t>
      </w:r>
      <w:r w:rsidR="000202E9" w:rsidRPr="00357CF3">
        <w:rPr>
          <w:rFonts w:ascii="Arial" w:hAnsi="Arial" w:cs="Arial"/>
        </w:rPr>
        <w:t xml:space="preserve">de dansvoorstelling: </w:t>
      </w:r>
      <w:r w:rsidR="000202E9" w:rsidRPr="00357CF3">
        <w:rPr>
          <w:rFonts w:ascii="Arial" w:hAnsi="Arial" w:cs="Arial"/>
        </w:rPr>
        <w:fldChar w:fldCharType="begin"/>
      </w:r>
      <w:r w:rsidR="000202E9" w:rsidRPr="00357CF3">
        <w:rPr>
          <w:rFonts w:ascii="Arial" w:hAnsi="Arial" w:cs="Arial"/>
        </w:rPr>
        <w:instrText xml:space="preserve"> HYPERLINK "https://www.youtube.com/watch?v=FaXoUuAM8Cw" </w:instrText>
      </w:r>
      <w:r w:rsidR="000202E9" w:rsidRPr="00357CF3">
        <w:rPr>
          <w:rFonts w:ascii="Arial" w:hAnsi="Arial" w:cs="Arial"/>
        </w:rPr>
        <w:fldChar w:fldCharType="separate"/>
      </w:r>
      <w:r w:rsidR="000202E9" w:rsidRPr="00357CF3">
        <w:rPr>
          <w:rStyle w:val="Hyperlink"/>
          <w:rFonts w:ascii="Arial" w:hAnsi="Arial" w:cs="Arial"/>
        </w:rPr>
        <w:t>https://www.youtube.com/watch?v=FaXoUuAM8Cw</w:t>
      </w:r>
      <w:r w:rsidR="000202E9" w:rsidRPr="00357CF3">
        <w:rPr>
          <w:rFonts w:ascii="Arial" w:hAnsi="Arial" w:cs="Arial"/>
        </w:rPr>
        <w:fldChar w:fldCharType="end"/>
      </w:r>
    </w:p>
    <w:p w:rsidR="00FE3E9E" w:rsidRPr="00357CF3" w:rsidRDefault="00FE3E9E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6D0F008" wp14:editId="48956189">
            <wp:simplePos x="0" y="0"/>
            <wp:positionH relativeFrom="column">
              <wp:posOffset>-114300</wp:posOffset>
            </wp:positionH>
            <wp:positionV relativeFrom="paragraph">
              <wp:posOffset>165735</wp:posOffset>
            </wp:positionV>
            <wp:extent cx="6424930" cy="3543300"/>
            <wp:effectExtent l="0" t="0" r="1270" b="1270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7-05-19 om 12.10.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930" cy="3543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2E9" w:rsidRPr="00357CF3" w:rsidRDefault="000202E9">
      <w:pPr>
        <w:rPr>
          <w:rFonts w:ascii="Arial" w:hAnsi="Arial" w:cs="Arial"/>
        </w:rPr>
      </w:pPr>
    </w:p>
    <w:p w:rsidR="000202E9" w:rsidRDefault="000202E9"/>
    <w:p w:rsidR="000202E9" w:rsidRDefault="000202E9"/>
    <w:p w:rsidR="000202E9" w:rsidRDefault="000202E9"/>
    <w:p w:rsidR="000202E9" w:rsidRDefault="000202E9"/>
    <w:p w:rsidR="000202E9" w:rsidRDefault="000202E9" w:rsidP="000202E9"/>
    <w:p w:rsidR="000202E9" w:rsidRDefault="000202E9" w:rsidP="000202E9"/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FE3E9E" w:rsidP="00357CF3">
      <w:pPr>
        <w:rPr>
          <w:rFonts w:ascii="Arial" w:eastAsia="Times New Roman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ED40BE" wp14:editId="6ED9C416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6412865" cy="457200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7-05-19 om 12.10.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865" cy="457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</w:p>
    <w:p w:rsidR="00357CF3" w:rsidRDefault="00FE3E9E" w:rsidP="00357CF3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Zet de antwoorden in dit document. </w:t>
      </w:r>
    </w:p>
    <w:p w:rsidR="00FE3E9E" w:rsidRDefault="00FE3E9E" w:rsidP="00357CF3">
      <w:pPr>
        <w:rPr>
          <w:rFonts w:ascii="Arial" w:eastAsia="Times New Roman" w:hAnsi="Arial" w:cs="Arial"/>
          <w:b/>
        </w:rPr>
      </w:pPr>
    </w:p>
    <w:p w:rsidR="00357CF3" w:rsidRPr="00357CF3" w:rsidRDefault="00357CF3" w:rsidP="00357CF3">
      <w:pPr>
        <w:rPr>
          <w:rFonts w:ascii="Arial" w:eastAsia="Times New Roman" w:hAnsi="Arial" w:cs="Arial"/>
          <w:b/>
        </w:rPr>
      </w:pPr>
      <w:r w:rsidRPr="00357CF3">
        <w:rPr>
          <w:rFonts w:ascii="Arial" w:eastAsia="Times New Roman" w:hAnsi="Arial" w:cs="Arial"/>
          <w:b/>
        </w:rPr>
        <w:t>Vraag 1: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 xml:space="preserve">De inrichting van het onderwijs aan het Bauhaus was ontleend aan de wijze van opleiden in de Middeleeuwen. 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 xml:space="preserve">Leg dit uit. </w:t>
      </w:r>
    </w:p>
    <w:p w:rsidR="00FE3E9E" w:rsidRPr="00FE3E9E" w:rsidRDefault="00FE3E9E" w:rsidP="00FE3E9E">
      <w:pPr>
        <w:rPr>
          <w:rFonts w:ascii="Arial" w:eastAsia="Times New Roman" w:hAnsi="Arial" w:cs="Arial"/>
          <w:sz w:val="16"/>
          <w:szCs w:val="16"/>
        </w:rPr>
      </w:pPr>
      <w:r w:rsidRPr="00FE3E9E">
        <w:rPr>
          <w:rFonts w:ascii="Arial" w:eastAsia="Times New Roman" w:hAnsi="Arial" w:cs="Arial"/>
          <w:sz w:val="16"/>
          <w:szCs w:val="16"/>
        </w:rPr>
        <w:t>1p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</w:p>
    <w:p w:rsidR="00357CF3" w:rsidRPr="00357CF3" w:rsidRDefault="00357CF3" w:rsidP="00357CF3">
      <w:pPr>
        <w:rPr>
          <w:rFonts w:ascii="Arial" w:eastAsia="Times New Roman" w:hAnsi="Arial" w:cs="Arial"/>
          <w:b/>
        </w:rPr>
      </w:pPr>
      <w:r w:rsidRPr="00357CF3">
        <w:rPr>
          <w:rFonts w:ascii="Arial" w:eastAsia="Times New Roman" w:hAnsi="Arial" w:cs="Arial"/>
          <w:b/>
        </w:rPr>
        <w:t xml:space="preserve">Vraag 2: 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 xml:space="preserve">Lees tekst 4. </w:t>
      </w:r>
      <w:r w:rsidRPr="00357CF3">
        <w:rPr>
          <w:rFonts w:ascii="Libian SC Regular" w:eastAsia="Times New Roman" w:hAnsi="Libian SC Regular" w:cs="Libian SC Regular"/>
        </w:rPr>
        <w:t>†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 xml:space="preserve">Noem, behalve het theater, nog vier disciplines die in de Bauhaus-ateliers waren 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 xml:space="preserve">ondergebracht. </w:t>
      </w:r>
      <w:r w:rsidRPr="00FE3E9E">
        <w:rPr>
          <w:rFonts w:ascii="Arial" w:eastAsia="Times New Roman" w:hAnsi="Arial" w:cs="Arial"/>
          <w:sz w:val="16"/>
          <w:szCs w:val="16"/>
        </w:rPr>
        <w:t>2p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</w:p>
    <w:p w:rsidR="00357CF3" w:rsidRPr="00357CF3" w:rsidRDefault="00357CF3" w:rsidP="00357CF3">
      <w:pPr>
        <w:rPr>
          <w:rFonts w:ascii="Arial" w:eastAsia="Times New Roman" w:hAnsi="Arial" w:cs="Arial"/>
        </w:rPr>
      </w:pP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 xml:space="preserve">Oskar </w:t>
      </w:r>
      <w:proofErr w:type="spellStart"/>
      <w:r w:rsidRPr="00357CF3">
        <w:rPr>
          <w:rFonts w:ascii="Arial" w:eastAsia="Times New Roman" w:hAnsi="Arial" w:cs="Arial"/>
        </w:rPr>
        <w:t>Schlemmer</w:t>
      </w:r>
      <w:proofErr w:type="spellEnd"/>
      <w:r w:rsidRPr="00357CF3">
        <w:rPr>
          <w:rFonts w:ascii="Arial" w:eastAsia="Times New Roman" w:hAnsi="Arial" w:cs="Arial"/>
        </w:rPr>
        <w:t xml:space="preserve"> sloot met zijn ideeën aan bij de eigen tijd, die volgens hem gekenmerkt 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 xml:space="preserve">werd door abstractie, mechanisering en techniek. In 1922 noteerde hij in zijn dagboek: 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>“Dankzij machines en technologie is het leven zo geme</w:t>
      </w:r>
      <w:r w:rsidR="00FE3E9E">
        <w:rPr>
          <w:rFonts w:ascii="Arial" w:eastAsia="Times New Roman" w:hAnsi="Arial" w:cs="Arial"/>
        </w:rPr>
        <w:t xml:space="preserve">chaniseerd geworden, dat we de </w:t>
      </w:r>
      <w:r w:rsidRPr="00357CF3">
        <w:rPr>
          <w:rFonts w:ascii="Arial" w:eastAsia="Times New Roman" w:hAnsi="Arial" w:cs="Arial"/>
        </w:rPr>
        <w:t xml:space="preserve">mens als machine zijn gaan zien en het lichaam als mechanisme.” 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</w:p>
    <w:p w:rsidR="00357CF3" w:rsidRDefault="00357CF3" w:rsidP="00357CF3">
      <w:pPr>
        <w:rPr>
          <w:rFonts w:ascii="Arial" w:eastAsia="Times New Roman" w:hAnsi="Arial" w:cs="Arial"/>
          <w:b/>
        </w:rPr>
      </w:pPr>
      <w:r w:rsidRPr="00357CF3">
        <w:rPr>
          <w:rFonts w:ascii="Arial" w:eastAsia="Times New Roman" w:hAnsi="Arial" w:cs="Arial"/>
          <w:b/>
        </w:rPr>
        <w:t xml:space="preserve">Vraag 3: </w:t>
      </w:r>
    </w:p>
    <w:p w:rsidR="00FE3E9E" w:rsidRPr="00FE3E9E" w:rsidRDefault="00FE3E9E" w:rsidP="00357CF3">
      <w:pPr>
        <w:rPr>
          <w:rFonts w:ascii="Arial" w:eastAsia="Times New Roman" w:hAnsi="Arial" w:cs="Arial"/>
        </w:rPr>
      </w:pPr>
      <w:r w:rsidRPr="00FE3E9E">
        <w:rPr>
          <w:rFonts w:ascii="Arial" w:eastAsia="Times New Roman" w:hAnsi="Arial" w:cs="Arial"/>
        </w:rPr>
        <w:t>Lees tekst 5.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>Leg uit wat bedoeld werd met ‘de mens als machine’ of met ‘het lichaam als mechanisme’.</w:t>
      </w:r>
      <w:r w:rsidRPr="00FE3E9E">
        <w:rPr>
          <w:rFonts w:ascii="Arial" w:eastAsia="Times New Roman" w:hAnsi="Arial" w:cs="Arial"/>
          <w:sz w:val="16"/>
          <w:szCs w:val="16"/>
        </w:rPr>
        <w:t xml:space="preserve"> 1p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</w:p>
    <w:p w:rsidR="00357CF3" w:rsidRPr="00357CF3" w:rsidRDefault="00357CF3" w:rsidP="00357CF3">
      <w:pPr>
        <w:rPr>
          <w:rFonts w:ascii="Arial" w:eastAsia="Times New Roman" w:hAnsi="Arial" w:cs="Arial"/>
          <w:b/>
        </w:rPr>
      </w:pPr>
      <w:r w:rsidRPr="00357CF3">
        <w:rPr>
          <w:rFonts w:ascii="Arial" w:eastAsia="Times New Roman" w:hAnsi="Arial" w:cs="Arial"/>
          <w:b/>
        </w:rPr>
        <w:t>Vraag 4</w:t>
      </w:r>
    </w:p>
    <w:p w:rsidR="00357CF3" w:rsidRDefault="00FE3E9E" w:rsidP="00357CF3">
      <w:pPr>
        <w:rPr>
          <w:rFonts w:ascii="Arial" w:eastAsia="Times New Roman" w:hAnsi="Arial" w:cs="Arial"/>
        </w:rPr>
      </w:pPr>
      <w:hyperlink r:id="rId7" w:history="1">
        <w:r w:rsidRPr="00A0655A">
          <w:rPr>
            <w:rStyle w:val="Hyperlink"/>
            <w:rFonts w:ascii="Arial" w:eastAsia="Times New Roman" w:hAnsi="Arial" w:cs="Arial"/>
          </w:rPr>
          <w:t>https://www.youtube.com/watch?v=FaXoUuAM8Cw</w:t>
        </w:r>
      </w:hyperlink>
    </w:p>
    <w:p w:rsidR="00FE3E9E" w:rsidRDefault="00FE3E9E" w:rsidP="00357C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duur: 20.07- 21.25</w:t>
      </w:r>
    </w:p>
    <w:p w:rsidR="00FE3E9E" w:rsidRPr="00357CF3" w:rsidRDefault="00FE3E9E" w:rsidP="00357CF3">
      <w:pPr>
        <w:rPr>
          <w:rFonts w:ascii="Arial" w:eastAsia="Times New Roman" w:hAnsi="Arial" w:cs="Arial"/>
        </w:rPr>
      </w:pP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>In fragment zie je twee figuren waarvan de bewegingen gerelateerd zijn aan hun vorm.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  <w:r w:rsidRPr="00357CF3">
        <w:rPr>
          <w:rFonts w:ascii="Arial" w:eastAsia="Times New Roman" w:hAnsi="Arial" w:cs="Arial"/>
        </w:rPr>
        <w:t xml:space="preserve">Leg uit op welke manier het bewegingspatroon verband houdt met de vorm van de figuren.  Doe dat aan de hand van twee verschillende kenmerken van de bewegingen. </w:t>
      </w:r>
      <w:r w:rsidRPr="00FE3E9E">
        <w:rPr>
          <w:rFonts w:ascii="Arial" w:eastAsia="Times New Roman" w:hAnsi="Arial" w:cs="Arial"/>
          <w:sz w:val="16"/>
          <w:szCs w:val="16"/>
        </w:rPr>
        <w:t>2p</w:t>
      </w:r>
    </w:p>
    <w:p w:rsidR="00357CF3" w:rsidRPr="00357CF3" w:rsidRDefault="00357CF3" w:rsidP="00357CF3">
      <w:pPr>
        <w:rPr>
          <w:rFonts w:ascii="Arial" w:eastAsia="Times New Roman" w:hAnsi="Arial" w:cs="Arial"/>
        </w:rPr>
      </w:pPr>
    </w:p>
    <w:p w:rsidR="00357CF3" w:rsidRPr="00357CF3" w:rsidRDefault="00357CF3" w:rsidP="00357CF3">
      <w:pPr>
        <w:rPr>
          <w:rFonts w:ascii="Arial" w:eastAsia="Times New Roman" w:hAnsi="Arial" w:cs="Arial"/>
        </w:rPr>
      </w:pPr>
    </w:p>
    <w:p w:rsidR="00357CF3" w:rsidRPr="00357CF3" w:rsidRDefault="00357CF3" w:rsidP="00357CF3">
      <w:pPr>
        <w:rPr>
          <w:rFonts w:ascii="Arial" w:eastAsia="Times New Roman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Pr="00357CF3" w:rsidRDefault="000202E9" w:rsidP="000202E9">
      <w:pPr>
        <w:rPr>
          <w:rFonts w:ascii="Arial" w:hAnsi="Arial" w:cs="Arial"/>
        </w:rPr>
      </w:pPr>
    </w:p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Default="000202E9" w:rsidP="000202E9"/>
    <w:p w:rsidR="000202E9" w:rsidRPr="000202E9" w:rsidRDefault="000202E9" w:rsidP="000202E9"/>
    <w:sectPr w:rsidR="000202E9" w:rsidRPr="000202E9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E9"/>
    <w:rsid w:val="000202E9"/>
    <w:rsid w:val="0021012D"/>
    <w:rsid w:val="0029083A"/>
    <w:rsid w:val="00357CF3"/>
    <w:rsid w:val="00F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09E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02E9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202E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202E9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3E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02E9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202E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202E9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3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youtube.com/watch?v=FaXoUuAM8Cw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246</Words>
  <Characters>1356</Characters>
  <Application>Microsoft Macintosh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2017-05-19T10:10:00Z</dcterms:created>
  <dcterms:modified xsi:type="dcterms:W3CDTF">2017-05-19T10:38:00Z</dcterms:modified>
</cp:coreProperties>
</file>